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97746A" w14:textId="1E1002BC" w:rsidR="00237D99" w:rsidRPr="00B406F9" w:rsidRDefault="00237D99" w:rsidP="00B406F9">
      <w:pPr>
        <w:spacing w:before="100" w:beforeAutospacing="1" w:after="100" w:afterAutospacing="1" w:line="240" w:lineRule="auto"/>
        <w:jc w:val="both"/>
        <w:outlineLvl w:val="0"/>
        <w:rPr>
          <w:rFonts w:ascii="Arial Narrow" w:eastAsia="Times New Roman" w:hAnsi="Arial Narrow" w:cs="Times New Roman"/>
          <w:b/>
          <w:bCs/>
          <w:kern w:val="36"/>
          <w:sz w:val="40"/>
          <w:szCs w:val="40"/>
          <w:lang w:eastAsia="pl-PL"/>
        </w:rPr>
      </w:pPr>
      <w:r w:rsidRPr="00B406F9">
        <w:rPr>
          <w:rFonts w:ascii="Arial Narrow" w:eastAsia="Times New Roman" w:hAnsi="Arial Narrow" w:cs="Times New Roman"/>
          <w:b/>
          <w:bCs/>
          <w:kern w:val="36"/>
          <w:sz w:val="40"/>
          <w:szCs w:val="40"/>
          <w:lang w:eastAsia="pl-PL"/>
        </w:rPr>
        <w:t xml:space="preserve">Zgłaszanie kandydatów do Obwodowych Komisji Wyborczych na terenie </w:t>
      </w:r>
      <w:r w:rsidR="00B406F9" w:rsidRPr="00B406F9">
        <w:rPr>
          <w:rFonts w:ascii="Arial Narrow" w:eastAsia="Times New Roman" w:hAnsi="Arial Narrow" w:cs="Times New Roman"/>
          <w:b/>
          <w:bCs/>
          <w:kern w:val="36"/>
          <w:sz w:val="40"/>
          <w:szCs w:val="40"/>
          <w:lang w:eastAsia="pl-PL"/>
        </w:rPr>
        <w:t xml:space="preserve">Gminy </w:t>
      </w:r>
      <w:r w:rsidR="00777627">
        <w:rPr>
          <w:rFonts w:ascii="Arial Narrow" w:eastAsia="Times New Roman" w:hAnsi="Arial Narrow" w:cs="Times New Roman"/>
          <w:b/>
          <w:bCs/>
          <w:kern w:val="36"/>
          <w:sz w:val="40"/>
          <w:szCs w:val="40"/>
          <w:lang w:eastAsia="pl-PL"/>
        </w:rPr>
        <w:t>Krasiczyn</w:t>
      </w:r>
    </w:p>
    <w:p w14:paraId="2659DA34" w14:textId="71A6F6D3" w:rsidR="00237D99" w:rsidRPr="00B406F9" w:rsidRDefault="00B406F9" w:rsidP="00237D99">
      <w:pPr>
        <w:spacing w:before="100" w:beforeAutospacing="1" w:after="100" w:afterAutospacing="1" w:line="240" w:lineRule="auto"/>
        <w:jc w:val="both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B406F9">
        <w:rPr>
          <w:rFonts w:ascii="Verdana" w:eastAsia="Times New Roman" w:hAnsi="Verdana" w:cs="Times New Roman"/>
          <w:sz w:val="27"/>
          <w:szCs w:val="27"/>
          <w:lang w:eastAsia="pl-PL"/>
        </w:rPr>
        <w:t>Zgłoszenia</w:t>
      </w:r>
      <w:r w:rsidR="00237D99" w:rsidRPr="00B406F9">
        <w:rPr>
          <w:rFonts w:ascii="Verdana" w:eastAsia="Times New Roman" w:hAnsi="Verdana" w:cs="Times New Roman"/>
          <w:sz w:val="27"/>
          <w:szCs w:val="27"/>
          <w:lang w:eastAsia="pl-PL"/>
        </w:rPr>
        <w:t xml:space="preserve"> kandydatów do Obwodowych Komisji Wyborczych na terenie </w:t>
      </w:r>
      <w:r w:rsidRPr="00B406F9">
        <w:rPr>
          <w:rFonts w:ascii="Verdana" w:eastAsia="Times New Roman" w:hAnsi="Verdana" w:cs="Times New Roman"/>
          <w:sz w:val="27"/>
          <w:szCs w:val="27"/>
          <w:lang w:eastAsia="pl-PL"/>
        </w:rPr>
        <w:t xml:space="preserve">Gminy </w:t>
      </w:r>
      <w:r w:rsidR="00777627">
        <w:rPr>
          <w:rFonts w:ascii="Verdana" w:eastAsia="Times New Roman" w:hAnsi="Verdana" w:cs="Times New Roman"/>
          <w:sz w:val="27"/>
          <w:szCs w:val="27"/>
          <w:lang w:eastAsia="pl-PL"/>
        </w:rPr>
        <w:t>Krasiczyn</w:t>
      </w:r>
      <w:bookmarkStart w:id="0" w:name="_GoBack"/>
      <w:bookmarkEnd w:id="0"/>
      <w:r w:rsidR="00237D99" w:rsidRPr="00B406F9">
        <w:rPr>
          <w:rFonts w:ascii="Verdana" w:eastAsia="Times New Roman" w:hAnsi="Verdana" w:cs="Times New Roman"/>
          <w:sz w:val="27"/>
          <w:szCs w:val="27"/>
          <w:lang w:eastAsia="pl-PL"/>
        </w:rPr>
        <w:t xml:space="preserve"> odbywają się w następujący sposób:</w:t>
      </w:r>
    </w:p>
    <w:p w14:paraId="6014D29B" w14:textId="2004DDC4" w:rsidR="00237D99" w:rsidRPr="00777627" w:rsidRDefault="00B406F9" w:rsidP="00B406F9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77627">
        <w:rPr>
          <w:rFonts w:ascii="Times New Roman" w:eastAsia="Times New Roman" w:hAnsi="Times New Roman" w:cs="Times New Roman"/>
          <w:sz w:val="28"/>
          <w:szCs w:val="28"/>
          <w:lang w:eastAsia="pl-PL"/>
        </w:rPr>
        <w:t>O</w:t>
      </w:r>
      <w:r w:rsidR="00237D99" w:rsidRPr="0077762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sobiście przez pełnomocników/osoby upoważnione w terminie do dnia 10.04.2020 r. </w:t>
      </w:r>
      <w:r w:rsidR="00777627" w:rsidRPr="0077762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</w:t>
      </w:r>
      <w:r w:rsidR="00237D99" w:rsidRPr="00777627">
        <w:rPr>
          <w:rFonts w:ascii="Times New Roman" w:eastAsia="Times New Roman" w:hAnsi="Times New Roman" w:cs="Times New Roman"/>
          <w:sz w:val="28"/>
          <w:szCs w:val="28"/>
          <w:lang w:eastAsia="pl-PL"/>
        </w:rPr>
        <w:t>Urzęd</w:t>
      </w:r>
      <w:r w:rsidR="00777627" w:rsidRPr="00777627">
        <w:rPr>
          <w:rFonts w:ascii="Times New Roman" w:eastAsia="Times New Roman" w:hAnsi="Times New Roman" w:cs="Times New Roman"/>
          <w:sz w:val="28"/>
          <w:szCs w:val="28"/>
          <w:lang w:eastAsia="pl-PL"/>
        </w:rPr>
        <w:t>zie</w:t>
      </w:r>
      <w:r w:rsidR="00237D99" w:rsidRPr="0077762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Pr="0077762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Gminy </w:t>
      </w:r>
      <w:r w:rsidR="00777627" w:rsidRPr="00777627">
        <w:rPr>
          <w:rFonts w:ascii="Times New Roman" w:eastAsia="Times New Roman" w:hAnsi="Times New Roman" w:cs="Times New Roman"/>
          <w:sz w:val="28"/>
          <w:szCs w:val="28"/>
          <w:lang w:eastAsia="pl-PL"/>
        </w:rPr>
        <w:t>Krasiczyn</w:t>
      </w:r>
      <w:r w:rsidR="00237D99" w:rsidRPr="00777627">
        <w:rPr>
          <w:rFonts w:ascii="Times New Roman" w:eastAsia="Times New Roman" w:hAnsi="Times New Roman" w:cs="Times New Roman"/>
          <w:sz w:val="28"/>
          <w:szCs w:val="28"/>
          <w:lang w:eastAsia="pl-PL"/>
        </w:rPr>
        <w:t>,</w:t>
      </w:r>
      <w:r w:rsidR="00777627" w:rsidRPr="0077762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Krasiczyn 177</w:t>
      </w:r>
      <w:r w:rsidR="00237D99" w:rsidRPr="00777627">
        <w:rPr>
          <w:rFonts w:ascii="Times New Roman" w:eastAsia="Times New Roman" w:hAnsi="Times New Roman" w:cs="Times New Roman"/>
          <w:sz w:val="28"/>
          <w:szCs w:val="28"/>
          <w:lang w:eastAsia="pl-PL"/>
        </w:rPr>
        <w:t> w godzinach pracy urzędu (7.</w:t>
      </w:r>
      <w:r w:rsidR="00777627" w:rsidRPr="0077762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00 </w:t>
      </w:r>
      <w:r w:rsidR="00237D99" w:rsidRPr="00777627">
        <w:rPr>
          <w:rFonts w:ascii="Times New Roman" w:eastAsia="Times New Roman" w:hAnsi="Times New Roman" w:cs="Times New Roman"/>
          <w:sz w:val="28"/>
          <w:szCs w:val="28"/>
          <w:lang w:eastAsia="pl-PL"/>
        </w:rPr>
        <w:t>- 15.</w:t>
      </w:r>
      <w:r w:rsidR="00777627" w:rsidRPr="00777627">
        <w:rPr>
          <w:rFonts w:ascii="Times New Roman" w:eastAsia="Times New Roman" w:hAnsi="Times New Roman" w:cs="Times New Roman"/>
          <w:sz w:val="28"/>
          <w:szCs w:val="28"/>
          <w:lang w:eastAsia="pl-PL"/>
        </w:rPr>
        <w:t>00, we wtorki od 8.00 do 16.00</w:t>
      </w:r>
      <w:r w:rsidR="00237D99" w:rsidRPr="0077762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) </w:t>
      </w:r>
      <w:r w:rsidR="00237D99" w:rsidRPr="00777627">
        <w:rPr>
          <w:rFonts w:ascii="Times New Roman" w:eastAsia="Times New Roman" w:hAnsi="Times New Roman" w:cs="Times New Roman"/>
          <w:sz w:val="28"/>
          <w:szCs w:val="28"/>
          <w:u w:val="single"/>
          <w:lang w:eastAsia="pl-PL"/>
        </w:rPr>
        <w:t xml:space="preserve">po </w:t>
      </w:r>
      <w:r w:rsidR="00237D99" w:rsidRPr="0077762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pl-PL"/>
        </w:rPr>
        <w:t>wcześniejszym telefonicznym uzgodnieniu</w:t>
      </w:r>
      <w:r w:rsidR="00237D99" w:rsidRPr="0077762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pod nr: 16 </w:t>
      </w:r>
      <w:r w:rsidR="00777627" w:rsidRPr="0077762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6718370 </w:t>
      </w:r>
    </w:p>
    <w:p w14:paraId="19E07CB9" w14:textId="740B9203" w:rsidR="00237D99" w:rsidRPr="00777627" w:rsidRDefault="00B406F9" w:rsidP="00B406F9">
      <w:pPr>
        <w:pStyle w:val="Akapitzlist"/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77627">
        <w:rPr>
          <w:rFonts w:ascii="Times New Roman" w:eastAsia="Times New Roman" w:hAnsi="Times New Roman" w:cs="Times New Roman"/>
          <w:sz w:val="28"/>
          <w:szCs w:val="28"/>
          <w:lang w:eastAsia="pl-PL"/>
        </w:rPr>
        <w:t>P</w:t>
      </w:r>
      <w:r w:rsidR="00237D99" w:rsidRPr="00777627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rzesłane (najpóźniej do 10 kwietnia 2020 r. w godzinach pracy normalnego funkcjonowania urzędu) w formie skanu, za pośrednictwem poczty elektronicznej na adres: </w:t>
      </w:r>
      <w:r w:rsidR="00777627">
        <w:rPr>
          <w:rFonts w:ascii="Times New Roman" w:eastAsia="Times New Roman" w:hAnsi="Times New Roman" w:cs="Times New Roman"/>
          <w:sz w:val="28"/>
          <w:szCs w:val="28"/>
          <w:lang w:eastAsia="pl-PL"/>
        </w:rPr>
        <w:t>gmina@krasiczyn.pl</w:t>
      </w:r>
      <w:r w:rsidR="00237D99" w:rsidRPr="00777627">
        <w:rPr>
          <w:rFonts w:ascii="Times New Roman" w:eastAsia="Times New Roman" w:hAnsi="Times New Roman" w:cs="Times New Roman"/>
          <w:sz w:val="28"/>
          <w:szCs w:val="28"/>
          <w:lang w:eastAsia="pl-PL"/>
        </w:rPr>
        <w:t>. Nie jest przy tym wymagany podpis elektroniczny. W takim przypadku, oryginały zgłoszenia należy przesłać do urzędu tradycyjną pocztą (oryginalne dokumenty nie muszą zostać doręczone do czasu upływu terminu na dokonywanie zgłoszeń);</w:t>
      </w:r>
    </w:p>
    <w:p w14:paraId="3411077C" w14:textId="77777777" w:rsidR="00B406F9" w:rsidRPr="00777627" w:rsidRDefault="00237D99" w:rsidP="00237D9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</w:pPr>
      <w:r w:rsidRPr="0077762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W przypadku wysłania zgłoszenia pocztą lub skanem za pośrednictwem poczty elektronicznej dopuszczalne jest:</w:t>
      </w:r>
    </w:p>
    <w:p w14:paraId="369572FB" w14:textId="77777777" w:rsidR="00B406F9" w:rsidRPr="00777627" w:rsidRDefault="00237D99" w:rsidP="00B406F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7762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uwierzytelnienie kopii upoważnienia pełnomocnika wyborczego do zgłoszenia kandydatów przez osobę zgłaszającą kandydatów, a nie przez pełnomocnika wyborczego,</w:t>
      </w:r>
    </w:p>
    <w:p w14:paraId="541D74B6" w14:textId="78706EAB" w:rsidR="00237D99" w:rsidRPr="00777627" w:rsidRDefault="00237D99" w:rsidP="00B406F9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777627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potwierdzenie doręczenia do urzędu gminy zgłoszenia przez osobę przyjmującą zgłoszenie (urzędnik wyborczy, pracownik urzędu gminy) za pośrednictwem poczty elektronicznej (nie jest wymagany podpis elektroniczny).</w:t>
      </w:r>
    </w:p>
    <w:p w14:paraId="2F680BAF" w14:textId="7D37E30E" w:rsidR="00447EEE" w:rsidRDefault="00777627" w:rsidP="00B406F9">
      <w:pPr>
        <w:spacing w:before="100" w:beforeAutospacing="1" w:after="100" w:afterAutospacing="1" w:line="240" w:lineRule="auto"/>
      </w:pPr>
      <w:hyperlink r:id="rId5" w:tgtFrame="_blank" w:tooltip="UCHWAŁA NR 20/2020 PAŃSTWOWEJ KOMISJI WYBORCZEJ z dnia 17 lutego 2020 r.&#10;zmieniająca uchwałę w sprawie powoływania obwodowych komisji wyborczych w obwodach głosowania utworzonych w kraju, w wyborach do Sejmu Rzeczypospolitej Polskiej i do Senatu Rzeczypospolit" w:history="1">
        <w:r w:rsidR="00237D99" w:rsidRPr="00237D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UCHWAŁA NR 20/2020 PAŃSTWOWEJ KOMISJI WYBORCZEJ z dnia 17 lutego 2020 r. zmieniająca uchwałę w sprawie powoływania obwodowych komisji wyborczych w obwodach głosowania utworzonych w kraju, w wyborach do Sejmu Rzeczypospolitej Polskiej i do Senatu Rzeczypospolitej Polskiej, Prezydenta Rzeczypospolitej Polskiej oraz do Parlamentu Europejskiego</w:t>
        </w:r>
      </w:hyperlink>
      <w:r w:rsidR="00237D99" w:rsidRPr="00237D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6" w:tgtFrame="_blank" w:tooltip="UCHWAŁA NR 11/2019 PAŃSTWOWEJ KOMISJI WYBORCZEJ z dnia 27 lutego 2019 r. w sprawie powoływania obwodowych komisji wyborczych w obwodach głosowania utworzonych w kraju, w wyborach do Sejmu Rzeczypospolitej Polskiej i do Senatu Rzeczypospolitej Polskiej, Prezyde" w:history="1">
        <w:r w:rsidR="00237D99" w:rsidRPr="00237D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UCHWAŁA NR 11/2019 PAŃSTWOWEJ KOMISJI WYBORCZEJ z dnia 27 lutego 2019 r. w sprawie powoływania obwodowych komisji wyborczych w obwodach głosowania utworzonych w kraju, w wyborach do Sejmu Rzeczypospolitej Polskiej i do Senatu Rzeczypospolitej Polskiej, Prezydenta Rzeczypospolitej Polskiej oraz do Parlamentu Europejskiego</w:t>
        </w:r>
      </w:hyperlink>
      <w:r w:rsidR="00237D99" w:rsidRPr="00237D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7" w:tgtFrame="_blank" w:tooltip="Zgłoszenie indywidualne do obwodowej komisji wyborczej | Ilość pobrań pliku: 31" w:history="1">
        <w:r w:rsidR="00237D99" w:rsidRPr="00237D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Zgłoszenie indywidualne do obwodowej komisji wyborczej</w:t>
        </w:r>
      </w:hyperlink>
      <w:r w:rsidR="00237D99" w:rsidRPr="00237D99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hyperlink r:id="rId8" w:tgtFrame="_blank" w:tooltip="Zgłoszenie kandydatów do OKW - Wzór.pdf | Ilość pobrań pliku: 18" w:history="1">
        <w:r w:rsidR="00237D99" w:rsidRPr="00237D9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Zgłoszenie kandydatów do OKW - Wzór.pdf</w:t>
        </w:r>
      </w:hyperlink>
    </w:p>
    <w:sectPr w:rsidR="00447E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2563A"/>
    <w:multiLevelType w:val="hybridMultilevel"/>
    <w:tmpl w:val="81A4E628"/>
    <w:lvl w:ilvl="0" w:tplc="3B06A74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02BC7"/>
    <w:multiLevelType w:val="hybridMultilevel"/>
    <w:tmpl w:val="39D2AE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5763B"/>
    <w:multiLevelType w:val="hybridMultilevel"/>
    <w:tmpl w:val="215C3F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AE3554"/>
    <w:multiLevelType w:val="hybridMultilevel"/>
    <w:tmpl w:val="195EAE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B52971"/>
    <w:multiLevelType w:val="hybridMultilevel"/>
    <w:tmpl w:val="CBA40940"/>
    <w:lvl w:ilvl="0" w:tplc="3B06A740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F9C"/>
    <w:rsid w:val="00237D99"/>
    <w:rsid w:val="00447EEE"/>
    <w:rsid w:val="00777627"/>
    <w:rsid w:val="00947F9C"/>
    <w:rsid w:val="00B40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BB6AD9"/>
  <w15:chartTrackingRefBased/>
  <w15:docId w15:val="{74DA0E9C-22EA-47CD-AD09-EB18B77DF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40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850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przemysl.pl/download/attachment/100797/zgloszenie-kandydatow-do-okw-wzor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p.przemysl.pl/download/attachment/100796/zgloszenie-indywidualne-do-obwodowej-komisji-wyborczej-formularz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przemysl.pl/download/attachment/100799/uchwala-powolywanie-okw.pdf" TargetMode="External"/><Relationship Id="rId5" Type="http://schemas.openxmlformats.org/officeDocument/2006/relationships/hyperlink" Target="https://bip.przemysl.pl/download/attachment/100798/uchwala-powolywanie-okw-zmiana-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468</Words>
  <Characters>2813</Characters>
  <Application>Microsoft Office Word</Application>
  <DocSecurity>0</DocSecurity>
  <Lines>23</Lines>
  <Paragraphs>6</Paragraphs>
  <ScaleCrop>false</ScaleCrop>
  <Company/>
  <LinksUpToDate>false</LinksUpToDate>
  <CharactersWithSpaces>3275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ELIUSC</cp:lastModifiedBy>
  <cp:revision>6</cp:revision>
  <cp:lastPrinted>2020-04-01T07:32:00Z</cp:lastPrinted>
  <dcterms:created xsi:type="dcterms:W3CDTF">2020-03-27T10:57:00Z</dcterms:created>
  <dcterms:modified xsi:type="dcterms:W3CDTF">2020-04-01T07:34:00Z</dcterms:modified>
</cp:coreProperties>
</file>