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EFB" w14:textId="77777777" w:rsidR="00856EE2" w:rsidRDefault="00856EE2" w:rsidP="00B13DBC">
      <w:pPr>
        <w:spacing w:after="0" w:line="360" w:lineRule="auto"/>
        <w:jc w:val="both"/>
        <w:rPr>
          <w:rFonts w:ascii="Arial" w:hAnsi="Arial" w:cs="Arial"/>
        </w:rPr>
      </w:pPr>
    </w:p>
    <w:p w14:paraId="5FA656F2" w14:textId="41C3296A" w:rsidR="00502F1D" w:rsidRPr="008527BD" w:rsidRDefault="009E6EAE" w:rsidP="00502F1D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</w:rPr>
      </w:pPr>
      <w:r w:rsidRPr="00666710">
        <w:rPr>
          <w:rFonts w:ascii="Arial" w:hAnsi="Arial" w:cs="Arial"/>
          <w:sz w:val="24"/>
        </w:rPr>
        <w:t>Bezpłatne w</w:t>
      </w:r>
      <w:r w:rsidR="00076F60" w:rsidRPr="00666710">
        <w:rPr>
          <w:rFonts w:ascii="Arial" w:hAnsi="Arial" w:cs="Arial"/>
          <w:sz w:val="24"/>
        </w:rPr>
        <w:t xml:space="preserve">ebinarium </w:t>
      </w:r>
      <w:r w:rsidR="00162015" w:rsidRPr="00162015">
        <w:rPr>
          <w:rFonts w:ascii="Arial" w:hAnsi="Arial" w:cs="Arial"/>
          <w:b/>
          <w:sz w:val="24"/>
        </w:rPr>
        <w:t>„Dofinansowanie na kursy, szkolenia i studia podyplomowe z programu Fundusze Europejskie dla Podkarpacia – subregion przemyski”</w:t>
      </w:r>
    </w:p>
    <w:p w14:paraId="0B62742F" w14:textId="77777777"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14:paraId="5B0FE2A0" w14:textId="7E473CE8" w:rsidR="00502F1D" w:rsidRDefault="006F6DAB" w:rsidP="00502F1D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>Lokalny Punkt Informacyjny Funduszy Europejskich w Przemyślu zaprasza na bezpł</w:t>
      </w:r>
      <w:r w:rsidR="006E70D6" w:rsidRPr="006969AE">
        <w:rPr>
          <w:rFonts w:ascii="Arial" w:hAnsi="Arial" w:cs="Arial"/>
        </w:rPr>
        <w:t>atne webinarium</w:t>
      </w:r>
      <w:r w:rsidR="008D761C">
        <w:rPr>
          <w:rFonts w:ascii="Arial" w:hAnsi="Arial" w:cs="Arial"/>
        </w:rPr>
        <w:t xml:space="preserve"> </w:t>
      </w:r>
      <w:r w:rsidR="00162015">
        <w:rPr>
          <w:rFonts w:ascii="Arial" w:hAnsi="Arial" w:cs="Arial"/>
        </w:rPr>
        <w:t xml:space="preserve">nt. </w:t>
      </w:r>
      <w:r w:rsidR="00162015" w:rsidRPr="00162015">
        <w:rPr>
          <w:rFonts w:ascii="Arial" w:hAnsi="Arial" w:cs="Arial"/>
          <w:b/>
          <w:bCs/>
        </w:rPr>
        <w:t>„Dofinansowanie na kursy, szkolenia i studia podyplomowe z programu Fundusze Europejskie dla Podkarpacia – subregion przemyski”</w:t>
      </w:r>
      <w:r w:rsidR="001842C8" w:rsidRPr="00162015">
        <w:rPr>
          <w:rFonts w:ascii="Arial" w:hAnsi="Arial" w:cs="Arial"/>
          <w:b/>
          <w:bCs/>
        </w:rPr>
        <w:t>.</w:t>
      </w:r>
      <w:r w:rsidR="002840CA">
        <w:rPr>
          <w:rFonts w:ascii="Arial" w:hAnsi="Arial" w:cs="Arial"/>
        </w:rPr>
        <w:t xml:space="preserve"> </w:t>
      </w:r>
    </w:p>
    <w:p w14:paraId="4608F079" w14:textId="77777777"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14:paraId="5FFE208E" w14:textId="4D11C798" w:rsidR="00692C97" w:rsidRDefault="006F6DAB" w:rsidP="00F77653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 xml:space="preserve">Webinarium odbędzie </w:t>
      </w:r>
      <w:r w:rsidRPr="00502F1D">
        <w:rPr>
          <w:rFonts w:ascii="Arial" w:hAnsi="Arial" w:cs="Arial"/>
          <w:b/>
        </w:rPr>
        <w:t>się </w:t>
      </w:r>
      <w:r w:rsidR="00162015">
        <w:rPr>
          <w:rFonts w:ascii="Arial" w:hAnsi="Arial" w:cs="Arial"/>
          <w:b/>
        </w:rPr>
        <w:t>2</w:t>
      </w:r>
      <w:r w:rsidR="00F36441">
        <w:rPr>
          <w:rFonts w:ascii="Arial" w:hAnsi="Arial" w:cs="Arial"/>
          <w:b/>
        </w:rPr>
        <w:t>9</w:t>
      </w:r>
      <w:r w:rsidR="00502F1D" w:rsidRPr="00502F1D">
        <w:rPr>
          <w:rFonts w:ascii="Arial" w:hAnsi="Arial" w:cs="Arial"/>
          <w:b/>
        </w:rPr>
        <w:t xml:space="preserve"> </w:t>
      </w:r>
      <w:r w:rsidR="00162015">
        <w:rPr>
          <w:rFonts w:ascii="Arial" w:hAnsi="Arial" w:cs="Arial"/>
          <w:b/>
        </w:rPr>
        <w:t>lutego</w:t>
      </w:r>
      <w:r w:rsidRPr="00502F1D">
        <w:rPr>
          <w:rFonts w:ascii="Arial" w:hAnsi="Arial" w:cs="Arial"/>
          <w:b/>
          <w:bCs/>
        </w:rPr>
        <w:t xml:space="preserve"> 202</w:t>
      </w:r>
      <w:r w:rsidR="00162015">
        <w:rPr>
          <w:rFonts w:ascii="Arial" w:hAnsi="Arial" w:cs="Arial"/>
          <w:b/>
          <w:bCs/>
        </w:rPr>
        <w:t>4</w:t>
      </w:r>
      <w:r w:rsidRPr="00502F1D">
        <w:rPr>
          <w:rFonts w:ascii="Arial" w:hAnsi="Arial" w:cs="Arial"/>
          <w:b/>
          <w:bCs/>
        </w:rPr>
        <w:t xml:space="preserve"> r.</w:t>
      </w:r>
      <w:r w:rsidR="00EE1393">
        <w:rPr>
          <w:rFonts w:ascii="Arial" w:hAnsi="Arial" w:cs="Arial"/>
          <w:b/>
          <w:bCs/>
        </w:rPr>
        <w:t>,</w:t>
      </w:r>
      <w:r w:rsidRPr="00502F1D">
        <w:rPr>
          <w:rFonts w:ascii="Arial" w:hAnsi="Arial" w:cs="Arial"/>
          <w:b/>
          <w:bCs/>
        </w:rPr>
        <w:t xml:space="preserve"> od </w:t>
      </w:r>
      <w:r w:rsidR="00EE1393">
        <w:rPr>
          <w:rFonts w:ascii="Arial" w:hAnsi="Arial" w:cs="Arial"/>
          <w:b/>
          <w:bCs/>
        </w:rPr>
        <w:t xml:space="preserve">godziny </w:t>
      </w:r>
      <w:r w:rsidR="001842C8">
        <w:rPr>
          <w:rFonts w:ascii="Arial" w:hAnsi="Arial" w:cs="Arial"/>
          <w:b/>
          <w:bCs/>
        </w:rPr>
        <w:t>1</w:t>
      </w:r>
      <w:r w:rsidR="00162015">
        <w:rPr>
          <w:rFonts w:ascii="Arial" w:hAnsi="Arial" w:cs="Arial"/>
          <w:b/>
          <w:bCs/>
        </w:rPr>
        <w:t>1</w:t>
      </w:r>
      <w:r w:rsidRPr="00502F1D">
        <w:rPr>
          <w:rFonts w:ascii="Arial" w:hAnsi="Arial" w:cs="Arial"/>
          <w:b/>
          <w:bCs/>
        </w:rPr>
        <w:t xml:space="preserve">:00 do </w:t>
      </w:r>
      <w:r w:rsidR="001842C8">
        <w:rPr>
          <w:rFonts w:ascii="Arial" w:hAnsi="Arial" w:cs="Arial"/>
          <w:b/>
          <w:bCs/>
        </w:rPr>
        <w:t>1</w:t>
      </w:r>
      <w:r w:rsidR="00162015">
        <w:rPr>
          <w:rFonts w:ascii="Arial" w:hAnsi="Arial" w:cs="Arial"/>
          <w:b/>
          <w:bCs/>
        </w:rPr>
        <w:t>2</w:t>
      </w:r>
      <w:r w:rsidR="0061699C" w:rsidRPr="00502F1D">
        <w:rPr>
          <w:rFonts w:ascii="Arial" w:hAnsi="Arial" w:cs="Arial"/>
          <w:b/>
          <w:bCs/>
        </w:rPr>
        <w:t>:</w:t>
      </w:r>
      <w:r w:rsidR="00162015">
        <w:rPr>
          <w:rFonts w:ascii="Arial" w:hAnsi="Arial" w:cs="Arial"/>
          <w:b/>
          <w:bCs/>
        </w:rPr>
        <w:t>0</w:t>
      </w:r>
      <w:r w:rsidR="001842C8">
        <w:rPr>
          <w:rFonts w:ascii="Arial" w:hAnsi="Arial" w:cs="Arial"/>
          <w:b/>
          <w:bCs/>
        </w:rPr>
        <w:t>0</w:t>
      </w:r>
      <w:r w:rsidRPr="006969AE">
        <w:rPr>
          <w:rFonts w:ascii="Arial" w:hAnsi="Arial" w:cs="Arial"/>
        </w:rPr>
        <w:t xml:space="preserve"> za pośrednictwem platformy </w:t>
      </w:r>
      <w:proofErr w:type="spellStart"/>
      <w:r w:rsidRPr="006969AE">
        <w:rPr>
          <w:rFonts w:ascii="Arial" w:hAnsi="Arial" w:cs="Arial"/>
        </w:rPr>
        <w:t>ClickMeeting</w:t>
      </w:r>
      <w:proofErr w:type="spellEnd"/>
      <w:r w:rsidRPr="006969AE">
        <w:rPr>
          <w:rFonts w:ascii="Arial" w:hAnsi="Arial" w:cs="Arial"/>
        </w:rPr>
        <w:t>. </w:t>
      </w:r>
    </w:p>
    <w:p w14:paraId="3333D62E" w14:textId="67081C7E" w:rsidR="001842C8" w:rsidRDefault="001842C8" w:rsidP="00F77653">
      <w:pPr>
        <w:spacing w:after="0" w:line="360" w:lineRule="auto"/>
        <w:jc w:val="both"/>
        <w:rPr>
          <w:rFonts w:ascii="Arial" w:hAnsi="Arial" w:cs="Arial"/>
        </w:rPr>
      </w:pPr>
      <w:r w:rsidRPr="001842C8">
        <w:rPr>
          <w:rFonts w:ascii="Arial" w:hAnsi="Arial" w:cs="Arial"/>
        </w:rPr>
        <w:t>Rejestracja na webinarium odbywa się poprzez wypełn</w:t>
      </w:r>
      <w:r w:rsidR="0065447F">
        <w:rPr>
          <w:rFonts w:ascii="Arial" w:hAnsi="Arial" w:cs="Arial"/>
        </w:rPr>
        <w:t xml:space="preserve">ienie </w:t>
      </w:r>
      <w:hyperlink r:id="rId8" w:history="1">
        <w:r w:rsidR="0065447F" w:rsidRPr="00655E9F">
          <w:rPr>
            <w:rStyle w:val="Hipercze"/>
            <w:rFonts w:ascii="Arial" w:hAnsi="Arial" w:cs="Arial"/>
          </w:rPr>
          <w:t>formularza zgłoszeniowego.</w:t>
        </w:r>
      </w:hyperlink>
    </w:p>
    <w:p w14:paraId="791FA5AE" w14:textId="77777777" w:rsidR="00162015" w:rsidRDefault="00162015" w:rsidP="00162015">
      <w:pPr>
        <w:spacing w:after="0" w:line="360" w:lineRule="auto"/>
        <w:jc w:val="both"/>
        <w:rPr>
          <w:rFonts w:ascii="Arial" w:hAnsi="Arial" w:cs="Arial"/>
        </w:rPr>
      </w:pPr>
    </w:p>
    <w:p w14:paraId="54F9C9A1" w14:textId="1075252B" w:rsidR="00162015" w:rsidRPr="00162015" w:rsidRDefault="00162015" w:rsidP="0016201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62015">
        <w:rPr>
          <w:rFonts w:ascii="Arial" w:hAnsi="Arial" w:cs="Arial"/>
          <w:b/>
          <w:bCs/>
        </w:rPr>
        <w:t>Liczba miejsc jest ograniczona, decyduje kolejność zgłoszeń.</w:t>
      </w:r>
    </w:p>
    <w:p w14:paraId="66AC8072" w14:textId="69661B26" w:rsidR="001842C8" w:rsidRDefault="00162015" w:rsidP="00162015">
      <w:pPr>
        <w:spacing w:after="0" w:line="360" w:lineRule="auto"/>
        <w:jc w:val="both"/>
        <w:rPr>
          <w:rFonts w:ascii="Arial" w:hAnsi="Arial" w:cs="Arial"/>
        </w:rPr>
      </w:pPr>
      <w:r w:rsidRPr="00162015">
        <w:rPr>
          <w:rFonts w:ascii="Arial" w:hAnsi="Arial" w:cs="Arial"/>
        </w:rPr>
        <w:t>W przypadku nie otrzymania wiadomości z potwierdzeniem rejestracji prosimy o kontakt telefoniczny pod n</w:t>
      </w:r>
      <w:r>
        <w:rPr>
          <w:rFonts w:ascii="Arial" w:hAnsi="Arial" w:cs="Arial"/>
        </w:rPr>
        <w:t xml:space="preserve">r </w:t>
      </w:r>
      <w:r w:rsidRPr="00162015">
        <w:rPr>
          <w:rFonts w:ascii="Arial" w:hAnsi="Arial" w:cs="Arial"/>
          <w:b/>
          <w:bCs/>
        </w:rPr>
        <w:t>798 771 080, 798 771 524.</w:t>
      </w:r>
    </w:p>
    <w:p w14:paraId="01A9A0D5" w14:textId="77777777" w:rsidR="00162015" w:rsidRDefault="00162015" w:rsidP="00F77653">
      <w:pPr>
        <w:spacing w:after="0" w:line="360" w:lineRule="auto"/>
        <w:jc w:val="both"/>
        <w:rPr>
          <w:rFonts w:ascii="Arial" w:hAnsi="Arial" w:cs="Arial"/>
        </w:rPr>
      </w:pPr>
    </w:p>
    <w:p w14:paraId="6F1FFEE8" w14:textId="77777777" w:rsidR="00162015" w:rsidRDefault="00162015" w:rsidP="00162015">
      <w:pPr>
        <w:spacing w:after="0" w:line="360" w:lineRule="auto"/>
        <w:jc w:val="both"/>
        <w:rPr>
          <w:rFonts w:ascii="Arial" w:hAnsi="Arial" w:cs="Arial"/>
        </w:rPr>
      </w:pPr>
      <w:r w:rsidRPr="00162015">
        <w:rPr>
          <w:rFonts w:ascii="Arial" w:hAnsi="Arial" w:cs="Arial"/>
        </w:rPr>
        <w:t>W przypadku osób z niepełnosprawnościami prosimy o poinformowanie organizatora o</w:t>
      </w:r>
      <w:r>
        <w:rPr>
          <w:rFonts w:ascii="Arial" w:hAnsi="Arial" w:cs="Arial"/>
        </w:rPr>
        <w:t xml:space="preserve"> </w:t>
      </w:r>
      <w:r w:rsidRPr="00162015">
        <w:rPr>
          <w:rFonts w:ascii="Arial" w:hAnsi="Arial" w:cs="Arial"/>
        </w:rPr>
        <w:t>swoich potrzebach min. 3 dni przed spotkaniem. Umożliwi to przygotowanie odpowiedniej pomocy, oraz sprawną obsługę webinarium.</w:t>
      </w:r>
      <w:r>
        <w:rPr>
          <w:rFonts w:ascii="Arial" w:hAnsi="Arial" w:cs="Arial"/>
        </w:rPr>
        <w:t xml:space="preserve"> </w:t>
      </w:r>
    </w:p>
    <w:p w14:paraId="420E8F01" w14:textId="59E6FFDC" w:rsidR="00580935" w:rsidRPr="00ED3493" w:rsidRDefault="00162015" w:rsidP="0016201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62015">
        <w:rPr>
          <w:rFonts w:ascii="Arial" w:hAnsi="Arial" w:cs="Arial"/>
        </w:rPr>
        <w:br/>
        <w:t xml:space="preserve">Webinarium skierowane jest </w:t>
      </w:r>
      <w:r w:rsidRPr="00F36441">
        <w:rPr>
          <w:rFonts w:ascii="Arial" w:hAnsi="Arial" w:cs="Arial"/>
          <w:b/>
          <w:bCs/>
        </w:rPr>
        <w:t>do osób powyżej 18 roku życia</w:t>
      </w:r>
      <w:r w:rsidRPr="00162015">
        <w:rPr>
          <w:rFonts w:ascii="Arial" w:hAnsi="Arial" w:cs="Arial"/>
        </w:rPr>
        <w:t>, które są zainteresowane z własnej inicjatywy zdobyciem, uzupełnieniem lub podniesieniem swoich kompetencji</w:t>
      </w:r>
      <w:r w:rsidR="00ED3493">
        <w:rPr>
          <w:rFonts w:ascii="Arial" w:hAnsi="Arial" w:cs="Arial"/>
        </w:rPr>
        <w:t xml:space="preserve">, </w:t>
      </w:r>
      <w:r w:rsidR="00ED3493" w:rsidRPr="00ED3493">
        <w:rPr>
          <w:rFonts w:ascii="Arial" w:hAnsi="Arial" w:cs="Arial"/>
        </w:rPr>
        <w:t>os</w:t>
      </w:r>
      <w:r w:rsidR="00ED3493">
        <w:rPr>
          <w:rFonts w:ascii="Arial" w:hAnsi="Arial" w:cs="Arial"/>
        </w:rPr>
        <w:t>ó</w:t>
      </w:r>
      <w:r w:rsidR="00ED3493" w:rsidRPr="00ED3493">
        <w:rPr>
          <w:rFonts w:ascii="Arial" w:hAnsi="Arial" w:cs="Arial"/>
        </w:rPr>
        <w:t xml:space="preserve">b które zamieszkują (w rozumieniu Kodeksu Cywilnego K.C.), pracują lub pobierają naukę na terenie powiatów </w:t>
      </w:r>
      <w:r w:rsidR="00ED3493" w:rsidRPr="00ED3493">
        <w:rPr>
          <w:rFonts w:ascii="Arial" w:hAnsi="Arial" w:cs="Arial"/>
          <w:b/>
          <w:bCs/>
        </w:rPr>
        <w:t>subregionu przemyskiego</w:t>
      </w:r>
      <w:r w:rsidR="00ED3493" w:rsidRPr="00ED3493">
        <w:rPr>
          <w:rFonts w:ascii="Arial" w:hAnsi="Arial" w:cs="Arial"/>
        </w:rPr>
        <w:t xml:space="preserve"> (SB) tj.: </w:t>
      </w:r>
      <w:r w:rsidR="00ED3493" w:rsidRPr="00ED3493">
        <w:rPr>
          <w:rFonts w:ascii="Arial" w:hAnsi="Arial" w:cs="Arial"/>
          <w:b/>
          <w:bCs/>
        </w:rPr>
        <w:t>przemyskiego grodzkiego, przemyskiego ziemskiego oraz lubaczowskiego.</w:t>
      </w:r>
    </w:p>
    <w:p w14:paraId="27C6C67B" w14:textId="77777777" w:rsidR="00595AF5" w:rsidRPr="001842C8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14:paraId="74EFC2D4" w14:textId="77777777" w:rsidR="00A92761" w:rsidRPr="00A92761" w:rsidRDefault="00A92761" w:rsidP="00A92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92761">
        <w:rPr>
          <w:rFonts w:ascii="Arial" w:hAnsi="Arial" w:cs="Arial"/>
          <w:b/>
          <w:bCs/>
        </w:rPr>
        <w:t>Program webinarium:</w:t>
      </w:r>
    </w:p>
    <w:p w14:paraId="55503E91" w14:textId="517881CB" w:rsidR="00A92761" w:rsidRDefault="00A92761" w:rsidP="00A92761">
      <w:pPr>
        <w:spacing w:after="0" w:line="360" w:lineRule="auto"/>
        <w:jc w:val="both"/>
        <w:rPr>
          <w:rFonts w:ascii="Arial" w:hAnsi="Arial" w:cs="Arial"/>
        </w:rPr>
      </w:pPr>
      <w:r w:rsidRPr="00A92761">
        <w:rPr>
          <w:rFonts w:ascii="Arial" w:hAnsi="Arial" w:cs="Arial"/>
        </w:rPr>
        <w:t xml:space="preserve">1. </w:t>
      </w:r>
      <w:r w:rsidR="003F2D78">
        <w:rPr>
          <w:rFonts w:ascii="Arial" w:hAnsi="Arial" w:cs="Arial"/>
        </w:rPr>
        <w:t xml:space="preserve">  </w:t>
      </w:r>
      <w:r w:rsidRPr="00A92761">
        <w:rPr>
          <w:rFonts w:ascii="Arial" w:hAnsi="Arial" w:cs="Arial"/>
        </w:rPr>
        <w:t>Rozpoczęcie webinarium i powitanie uczestników.</w:t>
      </w:r>
      <w:r>
        <w:rPr>
          <w:rFonts w:ascii="Arial" w:hAnsi="Arial" w:cs="Arial"/>
        </w:rPr>
        <w:t xml:space="preserve"> </w:t>
      </w:r>
    </w:p>
    <w:p w14:paraId="2C362560" w14:textId="117F2236" w:rsidR="00A92761" w:rsidRPr="00A92761" w:rsidRDefault="00A92761" w:rsidP="00A92761">
      <w:pPr>
        <w:spacing w:after="0" w:line="360" w:lineRule="auto"/>
        <w:jc w:val="both"/>
        <w:rPr>
          <w:rFonts w:ascii="Arial" w:hAnsi="Arial" w:cs="Arial"/>
        </w:rPr>
      </w:pPr>
      <w:r w:rsidRPr="00A9276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92761">
        <w:rPr>
          <w:rFonts w:ascii="Arial" w:hAnsi="Arial" w:cs="Arial"/>
        </w:rPr>
        <w:t>Przedstawienie oferty Sieci Punktów Informacyjnych Funduszy Europejskich w Województwie Podkarpackim.</w:t>
      </w:r>
    </w:p>
    <w:p w14:paraId="3444A759" w14:textId="7954A5D5" w:rsidR="00A92761" w:rsidRPr="00A92761" w:rsidRDefault="00A92761" w:rsidP="00A92761">
      <w:pPr>
        <w:spacing w:after="0" w:line="360" w:lineRule="auto"/>
        <w:jc w:val="both"/>
        <w:rPr>
          <w:rFonts w:ascii="Arial" w:hAnsi="Arial" w:cs="Arial"/>
        </w:rPr>
      </w:pPr>
      <w:r w:rsidRPr="00A92761">
        <w:rPr>
          <w:rFonts w:ascii="Arial" w:hAnsi="Arial" w:cs="Arial"/>
        </w:rPr>
        <w:t xml:space="preserve">3. </w:t>
      </w:r>
      <w:r w:rsidR="003F2D78">
        <w:rPr>
          <w:rFonts w:ascii="Arial" w:hAnsi="Arial" w:cs="Arial"/>
        </w:rPr>
        <w:t xml:space="preserve"> </w:t>
      </w:r>
      <w:r w:rsidRPr="00A92761">
        <w:rPr>
          <w:rFonts w:ascii="Arial" w:hAnsi="Arial" w:cs="Arial"/>
        </w:rPr>
        <w:t>Wstęp do Działania FEPK.07.14 Wsparcie osób dorosłych w zdobywaniu i uzupełnianiu kwalifikacji.</w:t>
      </w:r>
    </w:p>
    <w:p w14:paraId="2CB9F6F1" w14:textId="752F2994" w:rsidR="00A92761" w:rsidRPr="00A92761" w:rsidRDefault="00A92761" w:rsidP="00A92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23A07">
        <w:rPr>
          <w:rFonts w:ascii="Arial" w:hAnsi="Arial" w:cs="Arial"/>
        </w:rPr>
        <w:t>4.</w:t>
      </w:r>
      <w:r w:rsidRPr="00A92761">
        <w:rPr>
          <w:rFonts w:ascii="Arial" w:hAnsi="Arial" w:cs="Arial"/>
          <w:b/>
          <w:bCs/>
        </w:rPr>
        <w:t xml:space="preserve">    </w:t>
      </w:r>
      <w:r w:rsidR="009419A2" w:rsidRPr="009419A2">
        <w:rPr>
          <w:rFonts w:ascii="Arial" w:hAnsi="Arial" w:cs="Arial"/>
        </w:rPr>
        <w:t xml:space="preserve">Szczegółowe omówienie projektu </w:t>
      </w:r>
      <w:r w:rsidR="009419A2" w:rsidRPr="000526D9">
        <w:rPr>
          <w:rFonts w:ascii="Arial" w:hAnsi="Arial" w:cs="Arial"/>
          <w:b/>
          <w:bCs/>
        </w:rPr>
        <w:t>„Rozkwit kwalifikacji zawodowych osób dorosłych” - Fundacja Amico</w:t>
      </w:r>
      <w:r w:rsidR="009419A2" w:rsidRPr="009419A2">
        <w:rPr>
          <w:rFonts w:ascii="Arial" w:hAnsi="Arial" w:cs="Arial"/>
        </w:rPr>
        <w:t xml:space="preserve"> (cel, grupa docelowa, formy wsparcia, proces aplikowania, nabór wniosków, formularz rekrutacyjny).</w:t>
      </w:r>
    </w:p>
    <w:p w14:paraId="75433FBC" w14:textId="77777777" w:rsidR="00A92761" w:rsidRPr="00A92761" w:rsidRDefault="00A92761" w:rsidP="00A9276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FF0F460" w14:textId="320F9591" w:rsidR="00A92761" w:rsidRPr="00A92761" w:rsidRDefault="00A92761" w:rsidP="00A92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92761">
        <w:rPr>
          <w:rFonts w:ascii="Arial" w:hAnsi="Arial" w:cs="Arial"/>
          <w:b/>
          <w:bCs/>
        </w:rPr>
        <w:t>W webinarium we</w:t>
      </w:r>
      <w:r w:rsidR="00942C66">
        <w:rPr>
          <w:rFonts w:ascii="Arial" w:hAnsi="Arial" w:cs="Arial"/>
          <w:b/>
          <w:bCs/>
        </w:rPr>
        <w:t>źmie</w:t>
      </w:r>
      <w:r w:rsidRPr="00A92761">
        <w:rPr>
          <w:rFonts w:ascii="Arial" w:hAnsi="Arial" w:cs="Arial"/>
          <w:b/>
          <w:bCs/>
        </w:rPr>
        <w:t xml:space="preserve"> udział:</w:t>
      </w:r>
    </w:p>
    <w:p w14:paraId="49DBE210" w14:textId="1A0159D0" w:rsidR="00A92761" w:rsidRPr="00CF3936" w:rsidRDefault="00A92761" w:rsidP="00A92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F3936">
        <w:rPr>
          <w:rFonts w:ascii="Arial" w:hAnsi="Arial" w:cs="Arial"/>
          <w:b/>
          <w:bCs/>
        </w:rPr>
        <w:t>• P</w:t>
      </w:r>
      <w:r w:rsidR="009419A2" w:rsidRPr="00CF3936">
        <w:rPr>
          <w:rFonts w:ascii="Arial" w:hAnsi="Arial" w:cs="Arial"/>
          <w:b/>
          <w:bCs/>
        </w:rPr>
        <w:t>rzedstawiciel Fundacji AMICO realizującej projekt „Rozkwit kwalifikacji zawodowych osób dorosłych”</w:t>
      </w:r>
    </w:p>
    <w:p w14:paraId="24DB8997" w14:textId="77777777" w:rsidR="00A92761" w:rsidRPr="00A92761" w:rsidRDefault="00A92761" w:rsidP="00A9276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2A4BB69" w14:textId="153A3AD4" w:rsidR="00022750" w:rsidRDefault="00A92761" w:rsidP="00A92761">
      <w:pPr>
        <w:spacing w:after="0" w:line="360" w:lineRule="auto"/>
        <w:jc w:val="both"/>
        <w:rPr>
          <w:rFonts w:ascii="Arial" w:hAnsi="Arial" w:cs="Arial"/>
        </w:rPr>
      </w:pPr>
      <w:r w:rsidRPr="00CF3936">
        <w:rPr>
          <w:rFonts w:ascii="Arial" w:hAnsi="Arial" w:cs="Arial"/>
        </w:rPr>
        <w:t>Po webinarium będzie możliwość zadawania pytań.</w:t>
      </w:r>
    </w:p>
    <w:p w14:paraId="63074144" w14:textId="77777777" w:rsidR="00710071" w:rsidRPr="00CF3936" w:rsidRDefault="00710071" w:rsidP="00A92761">
      <w:pPr>
        <w:spacing w:after="0" w:line="360" w:lineRule="auto"/>
        <w:jc w:val="both"/>
        <w:rPr>
          <w:rFonts w:ascii="Arial" w:hAnsi="Arial" w:cs="Arial"/>
        </w:rPr>
      </w:pPr>
    </w:p>
    <w:p w14:paraId="64997AA5" w14:textId="7E923964" w:rsidR="00A92761" w:rsidRPr="00710071" w:rsidRDefault="00710071" w:rsidP="00615920">
      <w:pPr>
        <w:spacing w:after="0" w:line="360" w:lineRule="auto"/>
        <w:jc w:val="both"/>
        <w:rPr>
          <w:rFonts w:ascii="Arial" w:hAnsi="Arial" w:cs="Arial"/>
        </w:rPr>
      </w:pPr>
      <w:r w:rsidRPr="00710071">
        <w:rPr>
          <w:rFonts w:ascii="Arial" w:hAnsi="Arial" w:cs="Arial"/>
        </w:rPr>
        <w:t>Szczegółowe informacje dotyczące webinarium znajdą Państwo pod linkiem:</w:t>
      </w:r>
      <w:r>
        <w:rPr>
          <w:rFonts w:ascii="Arial" w:hAnsi="Arial" w:cs="Arial"/>
        </w:rPr>
        <w:t xml:space="preserve"> </w:t>
      </w:r>
      <w:hyperlink r:id="rId9" w:history="1">
        <w:r w:rsidRPr="00710071">
          <w:rPr>
            <w:rStyle w:val="Hipercze"/>
            <w:rFonts w:ascii="Arial" w:hAnsi="Arial" w:cs="Arial"/>
          </w:rPr>
          <w:t>„Dofinansowanie na kursy, szkolenia i studia podyplomowe z programu Fundusze Europejskie dla Podkarpacia – subregion przemyski”</w:t>
        </w:r>
      </w:hyperlink>
      <w:r>
        <w:rPr>
          <w:rFonts w:ascii="Arial" w:hAnsi="Arial" w:cs="Arial"/>
        </w:rPr>
        <w:t xml:space="preserve"> </w:t>
      </w:r>
    </w:p>
    <w:p w14:paraId="69B6313E" w14:textId="77777777" w:rsidR="00710071" w:rsidRPr="006969AE" w:rsidRDefault="00710071" w:rsidP="006159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4B65EA0" w14:textId="77777777"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  <w:b/>
          <w:bCs/>
        </w:rPr>
        <w:t>Organizator webinarium:</w:t>
      </w:r>
    </w:p>
    <w:p w14:paraId="6358CB6F" w14:textId="77777777" w:rsidR="008954C5" w:rsidRDefault="006F6DAB" w:rsidP="00443128">
      <w:pPr>
        <w:spacing w:after="0" w:line="360" w:lineRule="auto"/>
        <w:rPr>
          <w:rStyle w:val="Hipercze"/>
          <w:rFonts w:ascii="Arial" w:hAnsi="Arial" w:cs="Arial"/>
        </w:rPr>
      </w:pPr>
      <w:r w:rsidRPr="006969AE">
        <w:rPr>
          <w:rFonts w:ascii="Arial" w:hAnsi="Arial" w:cs="Arial"/>
        </w:rPr>
        <w:t>Lokalny Punkt Informacyjny Funduszy Europejskich w Przemyślu  </w:t>
      </w:r>
      <w:r w:rsidRPr="006969AE">
        <w:rPr>
          <w:rFonts w:ascii="Arial" w:hAnsi="Arial" w:cs="Arial"/>
        </w:rPr>
        <w:br/>
        <w:t>ul. Kościuszki 2</w:t>
      </w:r>
      <w:r w:rsidR="00617D35" w:rsidRPr="006969AE">
        <w:rPr>
          <w:rFonts w:ascii="Arial" w:hAnsi="Arial" w:cs="Arial"/>
        </w:rPr>
        <w:t xml:space="preserve">, </w:t>
      </w:r>
      <w:r w:rsidRPr="006969AE">
        <w:rPr>
          <w:rFonts w:ascii="Arial" w:hAnsi="Arial" w:cs="Arial"/>
        </w:rPr>
        <w:t>37-700 Przemyśl </w:t>
      </w:r>
      <w:r w:rsidRPr="006969AE">
        <w:rPr>
          <w:rFonts w:ascii="Arial" w:hAnsi="Arial" w:cs="Arial"/>
        </w:rPr>
        <w:br/>
        <w:t>tel.: 798 771 080, 798 771 524</w:t>
      </w:r>
      <w:r w:rsidRPr="006969AE">
        <w:rPr>
          <w:rFonts w:ascii="Arial" w:hAnsi="Arial" w:cs="Arial"/>
        </w:rPr>
        <w:br/>
        <w:t>e-mail </w:t>
      </w:r>
      <w:hyperlink r:id="rId10" w:history="1">
        <w:r w:rsidR="0065447F" w:rsidRPr="00664BC7">
          <w:rPr>
            <w:rStyle w:val="Hipercze"/>
            <w:rFonts w:ascii="Arial" w:hAnsi="Arial" w:cs="Arial"/>
          </w:rPr>
          <w:t>pife.przemysl@podkarpackie.pl</w:t>
        </w:r>
      </w:hyperlink>
    </w:p>
    <w:p w14:paraId="608151B5" w14:textId="77777777" w:rsidR="00FC3E11" w:rsidRPr="00FA4ACA" w:rsidRDefault="00FA4ACA" w:rsidP="00443128">
      <w:pPr>
        <w:spacing w:after="0" w:line="360" w:lineRule="auto"/>
        <w:rPr>
          <w:rFonts w:ascii="Arial" w:hAnsi="Arial" w:cs="Arial"/>
        </w:rPr>
      </w:pPr>
      <w:r w:rsidRPr="00FA4ACA">
        <w:rPr>
          <w:rFonts w:ascii="Arial" w:hAnsi="Arial" w:cs="Arial"/>
        </w:rPr>
        <w:t>W załączniku klauzula informacyjna dotycząca przetwarzania danych osobowych.</w:t>
      </w:r>
    </w:p>
    <w:sectPr w:rsidR="00FC3E11" w:rsidRPr="00FA4ACA" w:rsidSect="00A6730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BEB7" w14:textId="77777777" w:rsidR="00A67300" w:rsidRDefault="00A67300" w:rsidP="006C7C7D">
      <w:pPr>
        <w:spacing w:after="0" w:line="240" w:lineRule="auto"/>
      </w:pPr>
      <w:r>
        <w:separator/>
      </w:r>
    </w:p>
  </w:endnote>
  <w:endnote w:type="continuationSeparator" w:id="0">
    <w:p w14:paraId="0FCB84C5" w14:textId="77777777" w:rsidR="00A67300" w:rsidRDefault="00A67300" w:rsidP="006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F1C4" w14:textId="77777777" w:rsidR="00A67300" w:rsidRDefault="00A67300" w:rsidP="006C7C7D">
      <w:pPr>
        <w:spacing w:after="0" w:line="240" w:lineRule="auto"/>
      </w:pPr>
      <w:r>
        <w:separator/>
      </w:r>
    </w:p>
  </w:footnote>
  <w:footnote w:type="continuationSeparator" w:id="0">
    <w:p w14:paraId="62DE0642" w14:textId="77777777" w:rsidR="00A67300" w:rsidRDefault="00A67300" w:rsidP="006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3C1B" w14:textId="77777777" w:rsidR="006C7C7D" w:rsidRDefault="008527BD">
    <w:pPr>
      <w:pStyle w:val="Nagwek"/>
    </w:pPr>
    <w:r w:rsidRPr="008527BD">
      <w:rPr>
        <w:noProof/>
        <w:lang w:eastAsia="pl-PL"/>
      </w:rPr>
      <w:drawing>
        <wp:inline distT="0" distB="0" distL="0" distR="0" wp14:anchorId="49893EA5" wp14:editId="31351A3B">
          <wp:extent cx="5760720" cy="562021"/>
          <wp:effectExtent l="0" t="0" r="0" b="0"/>
          <wp:docPr id="1" name="Obraz 1" descr="C:\Users\Ewelina Bukowska\Desktop\image003 na zewnąt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 Bukowska\Desktop\image003 na zewnąt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492"/>
    <w:multiLevelType w:val="hybridMultilevel"/>
    <w:tmpl w:val="1054A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90124"/>
    <w:multiLevelType w:val="multilevel"/>
    <w:tmpl w:val="C36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279A7"/>
    <w:multiLevelType w:val="hybridMultilevel"/>
    <w:tmpl w:val="EEF244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B5188D"/>
    <w:multiLevelType w:val="hybridMultilevel"/>
    <w:tmpl w:val="FD8E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545"/>
    <w:multiLevelType w:val="multilevel"/>
    <w:tmpl w:val="5E3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B5DDB"/>
    <w:multiLevelType w:val="hybridMultilevel"/>
    <w:tmpl w:val="6C42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F57"/>
    <w:multiLevelType w:val="hybridMultilevel"/>
    <w:tmpl w:val="FCECA6BE"/>
    <w:lvl w:ilvl="0" w:tplc="5E2AE1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FD9"/>
    <w:multiLevelType w:val="hybridMultilevel"/>
    <w:tmpl w:val="35EAC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005EF"/>
    <w:multiLevelType w:val="hybridMultilevel"/>
    <w:tmpl w:val="344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5B6B"/>
    <w:multiLevelType w:val="hybridMultilevel"/>
    <w:tmpl w:val="21F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881"/>
    <w:multiLevelType w:val="hybridMultilevel"/>
    <w:tmpl w:val="BE38DC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2B632C"/>
    <w:multiLevelType w:val="hybridMultilevel"/>
    <w:tmpl w:val="FC7E0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8BD"/>
    <w:multiLevelType w:val="hybridMultilevel"/>
    <w:tmpl w:val="BCE2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229D7"/>
    <w:multiLevelType w:val="hybridMultilevel"/>
    <w:tmpl w:val="E78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968335">
    <w:abstractNumId w:val="1"/>
  </w:num>
  <w:num w:numId="2" w16cid:durableId="1769151768">
    <w:abstractNumId w:val="13"/>
  </w:num>
  <w:num w:numId="3" w16cid:durableId="958802021">
    <w:abstractNumId w:val="11"/>
  </w:num>
  <w:num w:numId="4" w16cid:durableId="1997998040">
    <w:abstractNumId w:val="3"/>
  </w:num>
  <w:num w:numId="5" w16cid:durableId="1590116069">
    <w:abstractNumId w:val="4"/>
  </w:num>
  <w:num w:numId="6" w16cid:durableId="2000771464">
    <w:abstractNumId w:val="0"/>
  </w:num>
  <w:num w:numId="7" w16cid:durableId="1638686305">
    <w:abstractNumId w:val="7"/>
  </w:num>
  <w:num w:numId="8" w16cid:durableId="1000087507">
    <w:abstractNumId w:val="5"/>
  </w:num>
  <w:num w:numId="9" w16cid:durableId="1997802847">
    <w:abstractNumId w:val="12"/>
  </w:num>
  <w:num w:numId="10" w16cid:durableId="1844274633">
    <w:abstractNumId w:val="10"/>
  </w:num>
  <w:num w:numId="11" w16cid:durableId="1846745118">
    <w:abstractNumId w:val="8"/>
  </w:num>
  <w:num w:numId="12" w16cid:durableId="1022590138">
    <w:abstractNumId w:val="2"/>
  </w:num>
  <w:num w:numId="13" w16cid:durableId="558979462">
    <w:abstractNumId w:val="6"/>
  </w:num>
  <w:num w:numId="14" w16cid:durableId="819231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AB"/>
    <w:rsid w:val="00010EF3"/>
    <w:rsid w:val="0002016C"/>
    <w:rsid w:val="00022750"/>
    <w:rsid w:val="000263B9"/>
    <w:rsid w:val="000526D9"/>
    <w:rsid w:val="00071069"/>
    <w:rsid w:val="00072024"/>
    <w:rsid w:val="00073660"/>
    <w:rsid w:val="00076F60"/>
    <w:rsid w:val="000B3E84"/>
    <w:rsid w:val="000C157E"/>
    <w:rsid w:val="000D688F"/>
    <w:rsid w:val="00125FC5"/>
    <w:rsid w:val="001413CC"/>
    <w:rsid w:val="0015754D"/>
    <w:rsid w:val="00161F5E"/>
    <w:rsid w:val="00162015"/>
    <w:rsid w:val="00165BC3"/>
    <w:rsid w:val="001842C8"/>
    <w:rsid w:val="001C333E"/>
    <w:rsid w:val="001D58AD"/>
    <w:rsid w:val="00211DCD"/>
    <w:rsid w:val="002349E7"/>
    <w:rsid w:val="00262C64"/>
    <w:rsid w:val="002840CA"/>
    <w:rsid w:val="002E494B"/>
    <w:rsid w:val="002E6B63"/>
    <w:rsid w:val="00337AB7"/>
    <w:rsid w:val="00337D12"/>
    <w:rsid w:val="0034607F"/>
    <w:rsid w:val="00376FC5"/>
    <w:rsid w:val="003832F8"/>
    <w:rsid w:val="003A4CE8"/>
    <w:rsid w:val="003B0176"/>
    <w:rsid w:val="003C0C04"/>
    <w:rsid w:val="003C33AD"/>
    <w:rsid w:val="003F2D78"/>
    <w:rsid w:val="003F2F52"/>
    <w:rsid w:val="003F3132"/>
    <w:rsid w:val="003F49C9"/>
    <w:rsid w:val="00403E54"/>
    <w:rsid w:val="004211BB"/>
    <w:rsid w:val="00423A07"/>
    <w:rsid w:val="00443128"/>
    <w:rsid w:val="004763F3"/>
    <w:rsid w:val="004876E7"/>
    <w:rsid w:val="004E79F9"/>
    <w:rsid w:val="004F3570"/>
    <w:rsid w:val="0050278F"/>
    <w:rsid w:val="00502F1D"/>
    <w:rsid w:val="00506092"/>
    <w:rsid w:val="00543A43"/>
    <w:rsid w:val="00555A38"/>
    <w:rsid w:val="00562894"/>
    <w:rsid w:val="00567179"/>
    <w:rsid w:val="00580935"/>
    <w:rsid w:val="00595AF5"/>
    <w:rsid w:val="005A43F4"/>
    <w:rsid w:val="005C5827"/>
    <w:rsid w:val="005D3020"/>
    <w:rsid w:val="005F6E25"/>
    <w:rsid w:val="00615920"/>
    <w:rsid w:val="0061699C"/>
    <w:rsid w:val="00617D35"/>
    <w:rsid w:val="00623BD9"/>
    <w:rsid w:val="00636248"/>
    <w:rsid w:val="006408FE"/>
    <w:rsid w:val="00653CE7"/>
    <w:rsid w:val="0065447F"/>
    <w:rsid w:val="00655E9F"/>
    <w:rsid w:val="00666710"/>
    <w:rsid w:val="00670C20"/>
    <w:rsid w:val="00675444"/>
    <w:rsid w:val="00676E5C"/>
    <w:rsid w:val="00692C97"/>
    <w:rsid w:val="006969AE"/>
    <w:rsid w:val="006B4B65"/>
    <w:rsid w:val="006C7C7D"/>
    <w:rsid w:val="006E70D6"/>
    <w:rsid w:val="006F030F"/>
    <w:rsid w:val="006F6DAB"/>
    <w:rsid w:val="0070260D"/>
    <w:rsid w:val="00704ABC"/>
    <w:rsid w:val="00710071"/>
    <w:rsid w:val="00713226"/>
    <w:rsid w:val="00737121"/>
    <w:rsid w:val="00757E28"/>
    <w:rsid w:val="007643D3"/>
    <w:rsid w:val="00771940"/>
    <w:rsid w:val="00773648"/>
    <w:rsid w:val="007817B9"/>
    <w:rsid w:val="00795BB2"/>
    <w:rsid w:val="007B29CB"/>
    <w:rsid w:val="007B54F8"/>
    <w:rsid w:val="007E09F3"/>
    <w:rsid w:val="007E0DB9"/>
    <w:rsid w:val="008068A7"/>
    <w:rsid w:val="00820F65"/>
    <w:rsid w:val="00825016"/>
    <w:rsid w:val="008305F4"/>
    <w:rsid w:val="008527BD"/>
    <w:rsid w:val="00856EE2"/>
    <w:rsid w:val="00866A5D"/>
    <w:rsid w:val="008814E9"/>
    <w:rsid w:val="008845B0"/>
    <w:rsid w:val="00886729"/>
    <w:rsid w:val="008954C5"/>
    <w:rsid w:val="00895789"/>
    <w:rsid w:val="008A2F55"/>
    <w:rsid w:val="008B2E88"/>
    <w:rsid w:val="008C0B96"/>
    <w:rsid w:val="008D761C"/>
    <w:rsid w:val="008F17B6"/>
    <w:rsid w:val="00932E96"/>
    <w:rsid w:val="009419A2"/>
    <w:rsid w:val="00942C66"/>
    <w:rsid w:val="00966AF0"/>
    <w:rsid w:val="00985D04"/>
    <w:rsid w:val="00986D30"/>
    <w:rsid w:val="009D0C98"/>
    <w:rsid w:val="009E6EAE"/>
    <w:rsid w:val="009F7965"/>
    <w:rsid w:val="00A03DFC"/>
    <w:rsid w:val="00A120DA"/>
    <w:rsid w:val="00A1304C"/>
    <w:rsid w:val="00A26D19"/>
    <w:rsid w:val="00A3123A"/>
    <w:rsid w:val="00A37A64"/>
    <w:rsid w:val="00A43865"/>
    <w:rsid w:val="00A67300"/>
    <w:rsid w:val="00A8226F"/>
    <w:rsid w:val="00A90CF1"/>
    <w:rsid w:val="00A92761"/>
    <w:rsid w:val="00A96504"/>
    <w:rsid w:val="00AA6906"/>
    <w:rsid w:val="00B13DBC"/>
    <w:rsid w:val="00B22C66"/>
    <w:rsid w:val="00B4439F"/>
    <w:rsid w:val="00B52AF6"/>
    <w:rsid w:val="00B64A7C"/>
    <w:rsid w:val="00BC489E"/>
    <w:rsid w:val="00BD3D92"/>
    <w:rsid w:val="00BF270E"/>
    <w:rsid w:val="00BF5571"/>
    <w:rsid w:val="00C035E2"/>
    <w:rsid w:val="00C466D0"/>
    <w:rsid w:val="00C74A36"/>
    <w:rsid w:val="00C80607"/>
    <w:rsid w:val="00CF3936"/>
    <w:rsid w:val="00D0146F"/>
    <w:rsid w:val="00D6377A"/>
    <w:rsid w:val="00D91B79"/>
    <w:rsid w:val="00DA68D3"/>
    <w:rsid w:val="00DD188C"/>
    <w:rsid w:val="00DF1FB2"/>
    <w:rsid w:val="00DF5803"/>
    <w:rsid w:val="00DF661F"/>
    <w:rsid w:val="00E02073"/>
    <w:rsid w:val="00E07A84"/>
    <w:rsid w:val="00E17043"/>
    <w:rsid w:val="00E275F9"/>
    <w:rsid w:val="00E47518"/>
    <w:rsid w:val="00E556EC"/>
    <w:rsid w:val="00E6653B"/>
    <w:rsid w:val="00EA2B6A"/>
    <w:rsid w:val="00EA7AAC"/>
    <w:rsid w:val="00EB4F34"/>
    <w:rsid w:val="00EC546C"/>
    <w:rsid w:val="00ED3493"/>
    <w:rsid w:val="00EE1393"/>
    <w:rsid w:val="00EF38B5"/>
    <w:rsid w:val="00F12B6E"/>
    <w:rsid w:val="00F36441"/>
    <w:rsid w:val="00F43BB1"/>
    <w:rsid w:val="00F44B08"/>
    <w:rsid w:val="00F460FB"/>
    <w:rsid w:val="00F65AE7"/>
    <w:rsid w:val="00F70988"/>
    <w:rsid w:val="00F77653"/>
    <w:rsid w:val="00FA4ACA"/>
    <w:rsid w:val="00FC0B3A"/>
    <w:rsid w:val="00FC3E11"/>
    <w:rsid w:val="00FD262F"/>
    <w:rsid w:val="00FD36A1"/>
    <w:rsid w:val="00FE25E7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CEE3F"/>
  <w15:docId w15:val="{1606244B-5BB9-446E-9008-E9903A9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D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7D"/>
  </w:style>
  <w:style w:type="paragraph" w:styleId="Stopka">
    <w:name w:val="footer"/>
    <w:basedOn w:val="Normalny"/>
    <w:link w:val="Stopka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7D"/>
  </w:style>
  <w:style w:type="character" w:styleId="Nierozpoznanawzmianka">
    <w:name w:val="Unresolved Mention"/>
    <w:basedOn w:val="Domylnaczcionkaakapitu"/>
    <w:uiPriority w:val="99"/>
    <w:semiHidden/>
    <w:unhideWhenUsed/>
    <w:rsid w:val="0071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196547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ypifepodkarpackie.clickmeeting.com/dofinansowanie-na-kursy-szkolenia-i-studia-podyplomowe/regi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fe.przemysl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.podkarpackie.pl/index.php/rpowp-2014-2020/webinaria/2169-dofinansowanie-na-kursy-szkolenia-i-studia-podyplomowe-z-programu-fundusze-europejskie-dla-podkarpacia-subregion-przemys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9463-15FA-431D-A067-BABC5B96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Bukowska</dc:creator>
  <cp:lastModifiedBy>Bukowska Ewelina</cp:lastModifiedBy>
  <cp:revision>144</cp:revision>
  <dcterms:created xsi:type="dcterms:W3CDTF">2020-07-02T10:49:00Z</dcterms:created>
  <dcterms:modified xsi:type="dcterms:W3CDTF">2024-02-21T11:53:00Z</dcterms:modified>
</cp:coreProperties>
</file>